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684FA" w14:textId="77777777" w:rsidR="00771050" w:rsidRPr="00E12229" w:rsidRDefault="00771050" w:rsidP="00771050">
      <w:pPr>
        <w:jc w:val="center"/>
        <w:rPr>
          <w:rFonts w:asciiTheme="minorHAnsi" w:hAnsiTheme="minorHAnsi" w:cstheme="minorHAnsi"/>
          <w:b/>
          <w:bCs/>
          <w:sz w:val="24"/>
          <w:szCs w:val="24"/>
        </w:rPr>
      </w:pPr>
      <w:r w:rsidRPr="00E12229">
        <w:rPr>
          <w:rFonts w:asciiTheme="minorHAnsi" w:hAnsiTheme="minorHAnsi" w:cstheme="minorHAnsi"/>
          <w:b/>
          <w:bCs/>
          <w:sz w:val="24"/>
          <w:szCs w:val="24"/>
        </w:rPr>
        <w:t>The Cultural Development, Irish Language &amp; Sport Strategic Policy Committee</w:t>
      </w:r>
    </w:p>
    <w:p w14:paraId="10984291" w14:textId="77777777" w:rsidR="00771050" w:rsidRPr="00E12229" w:rsidRDefault="00771050" w:rsidP="00771050">
      <w:pPr>
        <w:jc w:val="center"/>
        <w:rPr>
          <w:rFonts w:asciiTheme="minorHAnsi" w:hAnsiTheme="minorHAnsi" w:cstheme="minorHAnsi"/>
          <w:b/>
          <w:bCs/>
          <w:sz w:val="24"/>
          <w:szCs w:val="24"/>
        </w:rPr>
      </w:pPr>
      <w:r w:rsidRPr="00E12229">
        <w:rPr>
          <w:rFonts w:asciiTheme="minorHAnsi" w:hAnsiTheme="minorHAnsi" w:cstheme="minorHAnsi"/>
          <w:b/>
          <w:bCs/>
          <w:sz w:val="24"/>
          <w:szCs w:val="24"/>
        </w:rPr>
        <w:t>Minutes of Meeting</w:t>
      </w:r>
    </w:p>
    <w:p w14:paraId="3C3E5CB0" w14:textId="2078AD6A" w:rsidR="00771050" w:rsidRPr="00E12229" w:rsidRDefault="008C032A" w:rsidP="00771050">
      <w:pPr>
        <w:jc w:val="center"/>
        <w:rPr>
          <w:rFonts w:eastAsia="Times New Roman"/>
          <w:b/>
          <w:bCs/>
          <w:sz w:val="24"/>
          <w:szCs w:val="24"/>
        </w:rPr>
      </w:pPr>
      <w:r w:rsidRPr="00E12229">
        <w:rPr>
          <w:rFonts w:eastAsia="Times New Roman"/>
          <w:b/>
          <w:bCs/>
          <w:sz w:val="24"/>
          <w:szCs w:val="24"/>
        </w:rPr>
        <w:t>2</w:t>
      </w:r>
      <w:r w:rsidRPr="00E12229">
        <w:rPr>
          <w:rFonts w:eastAsia="Times New Roman"/>
          <w:b/>
          <w:bCs/>
          <w:sz w:val="24"/>
          <w:szCs w:val="24"/>
          <w:vertAlign w:val="superscript"/>
        </w:rPr>
        <w:t>nd</w:t>
      </w:r>
      <w:r w:rsidRPr="00E12229">
        <w:rPr>
          <w:rFonts w:eastAsia="Times New Roman"/>
          <w:b/>
          <w:bCs/>
          <w:sz w:val="24"/>
          <w:szCs w:val="24"/>
        </w:rPr>
        <w:t xml:space="preserve"> March 2022</w:t>
      </w:r>
    </w:p>
    <w:p w14:paraId="3F76A5A1" w14:textId="77777777" w:rsidR="00771050" w:rsidRPr="00E12229" w:rsidRDefault="00771050" w:rsidP="00771050">
      <w:pPr>
        <w:jc w:val="center"/>
        <w:rPr>
          <w:rFonts w:asciiTheme="minorHAnsi" w:hAnsiTheme="minorHAnsi" w:cstheme="minorHAnsi"/>
          <w:b/>
          <w:bCs/>
          <w:sz w:val="24"/>
          <w:szCs w:val="24"/>
        </w:rPr>
      </w:pPr>
      <w:r w:rsidRPr="00E12229">
        <w:rPr>
          <w:rFonts w:eastAsia="Times New Roman"/>
          <w:b/>
          <w:bCs/>
          <w:sz w:val="24"/>
          <w:szCs w:val="24"/>
        </w:rPr>
        <w:t>Venue: Microsoft Teams</w:t>
      </w:r>
    </w:p>
    <w:p w14:paraId="45BCD539" w14:textId="77777777" w:rsidR="00771050" w:rsidRPr="00E12229" w:rsidRDefault="00771050" w:rsidP="00771050">
      <w:pPr>
        <w:rPr>
          <w:rFonts w:asciiTheme="minorHAnsi" w:hAnsiTheme="minorHAnsi" w:cstheme="minorHAnsi"/>
          <w:b/>
          <w:bCs/>
          <w:sz w:val="24"/>
          <w:szCs w:val="24"/>
        </w:rPr>
      </w:pPr>
    </w:p>
    <w:p w14:paraId="784CCD56" w14:textId="471ECD27" w:rsidR="00771050" w:rsidRPr="00E12229" w:rsidRDefault="00771050" w:rsidP="00771050">
      <w:pPr>
        <w:rPr>
          <w:rFonts w:asciiTheme="minorHAnsi" w:hAnsiTheme="minorHAnsi" w:cstheme="minorHAnsi"/>
          <w:sz w:val="24"/>
          <w:szCs w:val="24"/>
        </w:rPr>
      </w:pPr>
      <w:r w:rsidRPr="00E12229">
        <w:rPr>
          <w:rFonts w:asciiTheme="minorHAnsi" w:hAnsiTheme="minorHAnsi" w:cstheme="minorHAnsi"/>
          <w:b/>
          <w:bCs/>
          <w:sz w:val="24"/>
          <w:szCs w:val="24"/>
        </w:rPr>
        <w:t>Present:</w:t>
      </w:r>
      <w:r w:rsidRPr="00E12229">
        <w:rPr>
          <w:rFonts w:asciiTheme="minorHAnsi" w:hAnsiTheme="minorHAnsi" w:cstheme="minorHAnsi"/>
          <w:sz w:val="24"/>
          <w:szCs w:val="24"/>
        </w:rPr>
        <w:t xml:space="preserve"> Cllr. P. McDonald, Chairperson; E. Doyle, Director of Services; Cllr. P. Brady; Cllr. S. P. O’Reilly; </w:t>
      </w:r>
      <w:r w:rsidR="008C032A" w:rsidRPr="00E12229">
        <w:rPr>
          <w:rFonts w:asciiTheme="minorHAnsi" w:hAnsiTheme="minorHAnsi" w:cstheme="minorHAnsi"/>
          <w:sz w:val="24"/>
          <w:szCs w:val="24"/>
        </w:rPr>
        <w:t xml:space="preserve">Cllr. C. Lovett; </w:t>
      </w:r>
      <w:r w:rsidRPr="00E12229">
        <w:rPr>
          <w:rFonts w:asciiTheme="minorHAnsi" w:hAnsiTheme="minorHAnsi" w:cstheme="minorHAnsi"/>
          <w:color w:val="000000"/>
          <w:sz w:val="24"/>
          <w:szCs w:val="24"/>
          <w:shd w:val="clear" w:color="auto" w:fill="FFFFFF"/>
        </w:rPr>
        <w:t xml:space="preserve">E. </w:t>
      </w:r>
      <w:proofErr w:type="spellStart"/>
      <w:r w:rsidRPr="00E12229">
        <w:rPr>
          <w:rFonts w:asciiTheme="minorHAnsi" w:hAnsiTheme="minorHAnsi" w:cstheme="minorHAnsi"/>
          <w:color w:val="000000"/>
          <w:sz w:val="24"/>
          <w:szCs w:val="24"/>
          <w:shd w:val="clear" w:color="auto" w:fill="FFFFFF"/>
        </w:rPr>
        <w:t>Nwaneri</w:t>
      </w:r>
      <w:proofErr w:type="spellEnd"/>
      <w:r w:rsidRPr="00E12229">
        <w:rPr>
          <w:rFonts w:asciiTheme="minorHAnsi" w:hAnsiTheme="minorHAnsi" w:cstheme="minorHAnsi"/>
          <w:color w:val="000000"/>
          <w:sz w:val="24"/>
          <w:szCs w:val="24"/>
          <w:shd w:val="clear" w:color="auto" w:fill="FFFFFF"/>
        </w:rPr>
        <w:t>;</w:t>
      </w:r>
      <w:r w:rsidRPr="00E12229">
        <w:rPr>
          <w:rFonts w:asciiTheme="minorHAnsi" w:hAnsiTheme="minorHAnsi" w:cstheme="minorHAnsi"/>
          <w:sz w:val="24"/>
          <w:szCs w:val="24"/>
        </w:rPr>
        <w:t xml:space="preserve"> </w:t>
      </w:r>
      <w:r w:rsidR="008C032A" w:rsidRPr="00E12229">
        <w:rPr>
          <w:rFonts w:asciiTheme="minorHAnsi" w:hAnsiTheme="minorHAnsi" w:cstheme="minorHAnsi"/>
          <w:sz w:val="24"/>
          <w:szCs w:val="24"/>
        </w:rPr>
        <w:t>P. McIntyre</w:t>
      </w:r>
      <w:r w:rsidRPr="00E12229">
        <w:rPr>
          <w:rFonts w:asciiTheme="minorHAnsi" w:hAnsiTheme="minorHAnsi" w:cstheme="minorHAnsi"/>
          <w:sz w:val="24"/>
          <w:szCs w:val="24"/>
        </w:rPr>
        <w:t>; C. Cusack Smith; E. Clancy, Meetings Administrator</w:t>
      </w:r>
    </w:p>
    <w:p w14:paraId="356E5015" w14:textId="11180C90" w:rsidR="00771050" w:rsidRPr="00E12229" w:rsidRDefault="00771050" w:rsidP="00771050">
      <w:pPr>
        <w:rPr>
          <w:rFonts w:asciiTheme="minorHAnsi" w:hAnsiTheme="minorHAnsi" w:cstheme="minorHAnsi"/>
          <w:sz w:val="24"/>
          <w:szCs w:val="24"/>
        </w:rPr>
      </w:pPr>
      <w:r w:rsidRPr="00E12229">
        <w:rPr>
          <w:rFonts w:asciiTheme="minorHAnsi" w:hAnsiTheme="minorHAnsi" w:cstheme="minorHAnsi"/>
          <w:b/>
          <w:bCs/>
          <w:sz w:val="24"/>
          <w:szCs w:val="24"/>
        </w:rPr>
        <w:t>Apologies:</w:t>
      </w:r>
      <w:r w:rsidRPr="00E12229">
        <w:rPr>
          <w:rFonts w:asciiTheme="minorHAnsi" w:hAnsiTheme="minorHAnsi" w:cstheme="minorHAnsi"/>
          <w:sz w:val="24"/>
          <w:szCs w:val="24"/>
        </w:rPr>
        <w:t xml:space="preserve"> Cllr. C. Kelly; Cllr. V. Smith; M. Rudden; </w:t>
      </w:r>
      <w:r w:rsidRPr="00E12229">
        <w:rPr>
          <w:rFonts w:asciiTheme="minorHAnsi" w:hAnsiTheme="minorHAnsi" w:cstheme="minorHAnsi"/>
          <w:color w:val="000000"/>
          <w:sz w:val="24"/>
          <w:szCs w:val="24"/>
          <w:shd w:val="clear" w:color="auto" w:fill="FFFFFF"/>
        </w:rPr>
        <w:t>G. McPhillips</w:t>
      </w:r>
      <w:r w:rsidR="008C032A" w:rsidRPr="00E12229">
        <w:rPr>
          <w:rFonts w:asciiTheme="minorHAnsi" w:hAnsiTheme="minorHAnsi" w:cstheme="minorHAnsi"/>
          <w:color w:val="000000"/>
          <w:sz w:val="24"/>
          <w:szCs w:val="24"/>
          <w:shd w:val="clear" w:color="auto" w:fill="FFFFFF"/>
        </w:rPr>
        <w:t xml:space="preserve">; </w:t>
      </w:r>
      <w:r w:rsidR="008C032A" w:rsidRPr="00E12229">
        <w:rPr>
          <w:rFonts w:asciiTheme="minorHAnsi" w:hAnsiTheme="minorHAnsi" w:cstheme="minorHAnsi"/>
          <w:sz w:val="24"/>
          <w:szCs w:val="24"/>
        </w:rPr>
        <w:t>M. B. Duffy</w:t>
      </w:r>
    </w:p>
    <w:p w14:paraId="64030893" w14:textId="77777777" w:rsidR="00771050" w:rsidRPr="00E12229" w:rsidRDefault="00771050" w:rsidP="00771050">
      <w:pPr>
        <w:rPr>
          <w:rFonts w:asciiTheme="minorHAnsi" w:hAnsiTheme="minorHAnsi" w:cstheme="minorHAnsi"/>
          <w:sz w:val="24"/>
          <w:szCs w:val="24"/>
        </w:rPr>
      </w:pPr>
    </w:p>
    <w:p w14:paraId="636CCC29" w14:textId="77777777" w:rsidR="00771050" w:rsidRPr="00E12229" w:rsidRDefault="00771050" w:rsidP="00771050">
      <w:pPr>
        <w:rPr>
          <w:rFonts w:asciiTheme="minorHAnsi" w:hAnsiTheme="minorHAnsi" w:cstheme="minorHAnsi"/>
          <w:sz w:val="24"/>
          <w:szCs w:val="24"/>
        </w:rPr>
      </w:pPr>
      <w:r w:rsidRPr="00E12229">
        <w:rPr>
          <w:rFonts w:asciiTheme="minorHAnsi" w:hAnsiTheme="minorHAnsi" w:cstheme="minorHAnsi"/>
          <w:sz w:val="24"/>
          <w:szCs w:val="24"/>
        </w:rPr>
        <w:t>In the absence of Cllr. C. Kelly, Chairperson, Cllr. P. McDonald assumed the role of Chairperson.</w:t>
      </w:r>
    </w:p>
    <w:p w14:paraId="5FE13C26" w14:textId="6B4A100B" w:rsidR="00771050" w:rsidRPr="00E12229" w:rsidRDefault="00771050" w:rsidP="00771050">
      <w:pPr>
        <w:pStyle w:val="ListParagraph"/>
        <w:numPr>
          <w:ilvl w:val="0"/>
          <w:numId w:val="1"/>
        </w:numPr>
        <w:rPr>
          <w:rFonts w:eastAsia="Times New Roman"/>
          <w:sz w:val="24"/>
          <w:szCs w:val="24"/>
        </w:rPr>
      </w:pPr>
      <w:r w:rsidRPr="00E12229">
        <w:rPr>
          <w:rFonts w:eastAsia="Times New Roman"/>
          <w:sz w:val="24"/>
          <w:szCs w:val="24"/>
        </w:rPr>
        <w:t xml:space="preserve">Adoption of Minutes of Meeting, </w:t>
      </w:r>
      <w:r w:rsidR="008C032A" w:rsidRPr="00E12229">
        <w:rPr>
          <w:rFonts w:eastAsia="Times New Roman"/>
          <w:sz w:val="24"/>
          <w:szCs w:val="24"/>
        </w:rPr>
        <w:t>15</w:t>
      </w:r>
      <w:r w:rsidR="008C032A" w:rsidRPr="00E12229">
        <w:rPr>
          <w:rFonts w:eastAsia="Times New Roman"/>
          <w:sz w:val="24"/>
          <w:szCs w:val="24"/>
          <w:vertAlign w:val="superscript"/>
        </w:rPr>
        <w:t>th</w:t>
      </w:r>
      <w:r w:rsidR="008C032A" w:rsidRPr="00E12229">
        <w:rPr>
          <w:rFonts w:eastAsia="Times New Roman"/>
          <w:sz w:val="24"/>
          <w:szCs w:val="24"/>
        </w:rPr>
        <w:t xml:space="preserve"> December</w:t>
      </w:r>
      <w:r w:rsidRPr="00E12229">
        <w:rPr>
          <w:rFonts w:eastAsia="Times New Roman"/>
          <w:sz w:val="24"/>
          <w:szCs w:val="24"/>
        </w:rPr>
        <w:t xml:space="preserve"> 2021 </w:t>
      </w:r>
    </w:p>
    <w:p w14:paraId="5ECD764A" w14:textId="3CE6C830" w:rsidR="00771050" w:rsidRPr="00E12229" w:rsidRDefault="00771050" w:rsidP="00771050">
      <w:pPr>
        <w:pStyle w:val="ListParagraph"/>
        <w:ind w:left="927"/>
        <w:rPr>
          <w:rFonts w:eastAsia="Times New Roman"/>
          <w:sz w:val="24"/>
          <w:szCs w:val="24"/>
        </w:rPr>
      </w:pPr>
      <w:r w:rsidRPr="00E12229">
        <w:rPr>
          <w:rFonts w:eastAsia="Times New Roman"/>
          <w:sz w:val="24"/>
          <w:szCs w:val="24"/>
        </w:rPr>
        <w:t xml:space="preserve">Proposed by Cllr. P. Brady; seconded by </w:t>
      </w:r>
      <w:r w:rsidR="008C032A" w:rsidRPr="00E12229">
        <w:rPr>
          <w:rFonts w:eastAsia="Times New Roman"/>
          <w:sz w:val="24"/>
          <w:szCs w:val="24"/>
        </w:rPr>
        <w:t>Cllr. Shane P. O’Reilly</w:t>
      </w:r>
    </w:p>
    <w:p w14:paraId="0B3FD1B9" w14:textId="77777777" w:rsidR="00771050" w:rsidRPr="00E12229" w:rsidRDefault="00771050" w:rsidP="00771050">
      <w:pPr>
        <w:pStyle w:val="ListParagraph"/>
        <w:ind w:left="927"/>
        <w:rPr>
          <w:rFonts w:eastAsia="Times New Roman"/>
          <w:sz w:val="24"/>
          <w:szCs w:val="24"/>
        </w:rPr>
      </w:pPr>
    </w:p>
    <w:p w14:paraId="2A5D5BB5" w14:textId="77777777" w:rsidR="00771050" w:rsidRPr="00E12229" w:rsidRDefault="00771050" w:rsidP="00771050">
      <w:pPr>
        <w:pStyle w:val="ListParagraph"/>
        <w:numPr>
          <w:ilvl w:val="0"/>
          <w:numId w:val="1"/>
        </w:numPr>
        <w:rPr>
          <w:sz w:val="24"/>
          <w:szCs w:val="24"/>
        </w:rPr>
      </w:pPr>
      <w:r w:rsidRPr="00E12229">
        <w:rPr>
          <w:rFonts w:eastAsia="Times New Roman"/>
          <w:sz w:val="24"/>
          <w:szCs w:val="24"/>
        </w:rPr>
        <w:t xml:space="preserve">Declaration of Interests: </w:t>
      </w:r>
    </w:p>
    <w:p w14:paraId="5A93FCC1" w14:textId="59CF3CDE" w:rsidR="00771050" w:rsidRPr="00E12229" w:rsidRDefault="00771050" w:rsidP="00771050">
      <w:pPr>
        <w:pStyle w:val="ListParagraph"/>
        <w:ind w:left="927"/>
        <w:rPr>
          <w:sz w:val="24"/>
          <w:szCs w:val="24"/>
        </w:rPr>
      </w:pPr>
      <w:r w:rsidRPr="00E12229">
        <w:rPr>
          <w:rFonts w:eastAsia="Times New Roman"/>
          <w:sz w:val="24"/>
          <w:szCs w:val="24"/>
        </w:rPr>
        <w:t xml:space="preserve">Chairperson </w:t>
      </w:r>
      <w:r w:rsidRPr="00E12229">
        <w:rPr>
          <w:sz w:val="24"/>
          <w:szCs w:val="24"/>
        </w:rPr>
        <w:t>outlined the responsibility of Committee members to declare any beneficial interest in matters being discussed by the SPC.</w:t>
      </w:r>
    </w:p>
    <w:p w14:paraId="7A545552" w14:textId="77777777" w:rsidR="00771050" w:rsidRPr="00E12229" w:rsidRDefault="00771050" w:rsidP="00771050">
      <w:pPr>
        <w:pStyle w:val="ListParagraph"/>
        <w:ind w:left="927"/>
        <w:rPr>
          <w:sz w:val="24"/>
          <w:szCs w:val="24"/>
        </w:rPr>
      </w:pPr>
    </w:p>
    <w:p w14:paraId="2E85DEAA" w14:textId="77777777" w:rsidR="008C032A" w:rsidRPr="00E12229" w:rsidRDefault="008C032A" w:rsidP="008C032A">
      <w:pPr>
        <w:pStyle w:val="ListParagraph"/>
        <w:numPr>
          <w:ilvl w:val="0"/>
          <w:numId w:val="1"/>
        </w:numPr>
        <w:rPr>
          <w:rFonts w:eastAsia="Times New Roman"/>
          <w:sz w:val="24"/>
          <w:szCs w:val="24"/>
        </w:rPr>
      </w:pPr>
      <w:r w:rsidRPr="00E12229">
        <w:rPr>
          <w:rFonts w:eastAsia="Times New Roman"/>
          <w:sz w:val="24"/>
          <w:szCs w:val="24"/>
        </w:rPr>
        <w:t>Live Events / Town Hall Theatre</w:t>
      </w:r>
      <w:r w:rsidR="00771050" w:rsidRPr="00E12229">
        <w:rPr>
          <w:rFonts w:eastAsia="Times New Roman"/>
          <w:sz w:val="24"/>
          <w:szCs w:val="24"/>
        </w:rPr>
        <w:t xml:space="preserve">:     </w:t>
      </w:r>
    </w:p>
    <w:p w14:paraId="7E3A6F00" w14:textId="6FACE010" w:rsidR="006923D7" w:rsidRDefault="00BA13EE" w:rsidP="008C032A">
      <w:pPr>
        <w:pStyle w:val="ListParagraph"/>
        <w:ind w:left="927"/>
        <w:rPr>
          <w:rFonts w:eastAsia="Times New Roman"/>
          <w:sz w:val="24"/>
          <w:szCs w:val="24"/>
        </w:rPr>
      </w:pPr>
      <w:r>
        <w:rPr>
          <w:rFonts w:eastAsia="Times New Roman"/>
          <w:sz w:val="24"/>
          <w:szCs w:val="24"/>
        </w:rPr>
        <w:t xml:space="preserve">Mr. P. McIntyre provided an update on programming of Live Events at the Town Hall Theatre </w:t>
      </w:r>
      <w:r w:rsidR="00B74095">
        <w:rPr>
          <w:rFonts w:eastAsia="Times New Roman"/>
          <w:sz w:val="24"/>
          <w:szCs w:val="24"/>
        </w:rPr>
        <w:t xml:space="preserve">following the easing of </w:t>
      </w:r>
      <w:r>
        <w:rPr>
          <w:rFonts w:eastAsia="Times New Roman"/>
          <w:sz w:val="24"/>
          <w:szCs w:val="24"/>
        </w:rPr>
        <w:t xml:space="preserve">restrictions. He reminded the Committee that the Town Hall is starting out as a new venue, with no previous customer base. </w:t>
      </w:r>
      <w:r w:rsidR="00B74095">
        <w:rPr>
          <w:rFonts w:eastAsia="Times New Roman"/>
          <w:sz w:val="24"/>
          <w:szCs w:val="24"/>
        </w:rPr>
        <w:t>H</w:t>
      </w:r>
      <w:r>
        <w:rPr>
          <w:rFonts w:eastAsia="Times New Roman"/>
          <w:sz w:val="24"/>
          <w:szCs w:val="24"/>
        </w:rPr>
        <w:t xml:space="preserve">e and his team have developed a very strong programme which includes sold-out performances by Seamus O’Rourke, a new production of Tarry Flynn, and the outdoor drive-in Irish-language theatre show, </w:t>
      </w:r>
      <w:proofErr w:type="spellStart"/>
      <w:r>
        <w:rPr>
          <w:rFonts w:eastAsia="Times New Roman"/>
          <w:sz w:val="24"/>
          <w:szCs w:val="24"/>
        </w:rPr>
        <w:t>Fiach</w:t>
      </w:r>
      <w:proofErr w:type="spellEnd"/>
      <w:r>
        <w:rPr>
          <w:rFonts w:eastAsia="Times New Roman"/>
          <w:sz w:val="24"/>
          <w:szCs w:val="24"/>
        </w:rPr>
        <w:t>, at Cock Hill.</w:t>
      </w:r>
      <w:r w:rsidR="006923D7">
        <w:rPr>
          <w:rFonts w:eastAsia="Times New Roman"/>
          <w:sz w:val="24"/>
          <w:szCs w:val="24"/>
        </w:rPr>
        <w:t xml:space="preserve"> The </w:t>
      </w:r>
      <w:r w:rsidR="00B74095">
        <w:rPr>
          <w:rFonts w:eastAsia="Times New Roman"/>
          <w:sz w:val="24"/>
          <w:szCs w:val="24"/>
        </w:rPr>
        <w:t>schedule also</w:t>
      </w:r>
      <w:r w:rsidR="006923D7">
        <w:rPr>
          <w:rFonts w:eastAsia="Times New Roman"/>
          <w:sz w:val="24"/>
          <w:szCs w:val="24"/>
        </w:rPr>
        <w:t xml:space="preserve"> includes high-calibre musical acts such as Peggy Seeger, alongside a host of classes and workshops. He encouraged all Committee members to spread the word and to help to build a new audience for the Town Hall venue. </w:t>
      </w:r>
      <w:r w:rsidR="006923D7" w:rsidRPr="00E12229">
        <w:rPr>
          <w:sz w:val="24"/>
          <w:szCs w:val="24"/>
        </w:rPr>
        <w:t>Chairperson</w:t>
      </w:r>
      <w:r w:rsidR="006923D7">
        <w:rPr>
          <w:sz w:val="24"/>
          <w:szCs w:val="24"/>
        </w:rPr>
        <w:t xml:space="preserve"> paid tribute to P. McIntyre and the Town Hall team for the tremendous work being done. Cllr. P. Brady also noted the great work in progress. </w:t>
      </w:r>
      <w:r w:rsidR="00771050" w:rsidRPr="00E12229">
        <w:rPr>
          <w:rFonts w:eastAsia="Times New Roman"/>
          <w:sz w:val="24"/>
          <w:szCs w:val="24"/>
        </w:rPr>
        <w:t xml:space="preserve">   </w:t>
      </w:r>
    </w:p>
    <w:p w14:paraId="76EA7D38" w14:textId="31A4115A" w:rsidR="008C032A" w:rsidRPr="00E12229" w:rsidRDefault="00771050" w:rsidP="008C032A">
      <w:pPr>
        <w:pStyle w:val="ListParagraph"/>
        <w:ind w:left="927"/>
        <w:rPr>
          <w:rFonts w:eastAsia="Times New Roman"/>
          <w:sz w:val="24"/>
          <w:szCs w:val="24"/>
        </w:rPr>
      </w:pPr>
      <w:r w:rsidRPr="00E12229">
        <w:rPr>
          <w:rFonts w:eastAsia="Times New Roman"/>
          <w:sz w:val="24"/>
          <w:szCs w:val="24"/>
        </w:rPr>
        <w:t xml:space="preserve">                                                                                                                </w:t>
      </w:r>
    </w:p>
    <w:p w14:paraId="5CB9E28B" w14:textId="0DB6E57A" w:rsidR="00771050" w:rsidRPr="006F0AD1" w:rsidRDefault="00771050" w:rsidP="00771050">
      <w:pPr>
        <w:pStyle w:val="ListParagraph"/>
        <w:numPr>
          <w:ilvl w:val="0"/>
          <w:numId w:val="1"/>
        </w:numPr>
        <w:rPr>
          <w:rFonts w:eastAsia="Times New Roman"/>
          <w:sz w:val="24"/>
          <w:szCs w:val="24"/>
        </w:rPr>
      </w:pPr>
      <w:r w:rsidRPr="00E12229">
        <w:rPr>
          <w:rFonts w:eastAsia="Times New Roman"/>
          <w:sz w:val="24"/>
          <w:szCs w:val="24"/>
        </w:rPr>
        <w:t xml:space="preserve">Irish Language &amp; Culture: </w:t>
      </w:r>
      <w:r w:rsidR="008C032A" w:rsidRPr="00E12229">
        <w:rPr>
          <w:rFonts w:eastAsia="Times New Roman"/>
          <w:sz w:val="24"/>
          <w:szCs w:val="24"/>
        </w:rPr>
        <w:t xml:space="preserve">                                                                                                                                            </w:t>
      </w:r>
      <w:r w:rsidRPr="006F0AD1">
        <w:rPr>
          <w:rFonts w:eastAsia="Times New Roman"/>
          <w:sz w:val="24"/>
          <w:szCs w:val="24"/>
        </w:rPr>
        <w:t>Ms. C. Cusack Smith</w:t>
      </w:r>
      <w:r w:rsidR="002D4F70" w:rsidRPr="006F0AD1">
        <w:rPr>
          <w:rFonts w:eastAsia="Times New Roman"/>
          <w:sz w:val="24"/>
          <w:szCs w:val="24"/>
        </w:rPr>
        <w:t xml:space="preserve">, </w:t>
      </w:r>
      <w:r w:rsidRPr="006F0AD1">
        <w:rPr>
          <w:sz w:val="24"/>
          <w:szCs w:val="24"/>
        </w:rPr>
        <w:t>Irish Language Officer with Cavan County Council</w:t>
      </w:r>
      <w:r w:rsidR="002D4F70" w:rsidRPr="006F0AD1">
        <w:rPr>
          <w:sz w:val="24"/>
          <w:szCs w:val="24"/>
        </w:rPr>
        <w:t xml:space="preserve">, </w:t>
      </w:r>
      <w:r w:rsidR="006F0AD1" w:rsidRPr="006F0AD1">
        <w:rPr>
          <w:sz w:val="24"/>
          <w:szCs w:val="24"/>
        </w:rPr>
        <w:t xml:space="preserve">reported </w:t>
      </w:r>
      <w:r w:rsidR="002D4F70" w:rsidRPr="006F0AD1">
        <w:rPr>
          <w:sz w:val="24"/>
          <w:szCs w:val="24"/>
        </w:rPr>
        <w:t xml:space="preserve">on the Draft Irish Language Scheme which is </w:t>
      </w:r>
      <w:r w:rsidR="006F0AD1" w:rsidRPr="006F0AD1">
        <w:rPr>
          <w:sz w:val="24"/>
          <w:szCs w:val="24"/>
        </w:rPr>
        <w:t xml:space="preserve">currently </w:t>
      </w:r>
      <w:r w:rsidR="002D4F70" w:rsidRPr="006F0AD1">
        <w:rPr>
          <w:sz w:val="24"/>
          <w:szCs w:val="24"/>
        </w:rPr>
        <w:t xml:space="preserve">being prepared. </w:t>
      </w:r>
      <w:r w:rsidR="006F0AD1" w:rsidRPr="006F0AD1">
        <w:rPr>
          <w:sz w:val="24"/>
          <w:szCs w:val="24"/>
        </w:rPr>
        <w:t xml:space="preserve">It is planned to present an update on this Scheme at the next SPC meeting. </w:t>
      </w:r>
      <w:r w:rsidR="002D4F70" w:rsidRPr="006F0AD1">
        <w:rPr>
          <w:sz w:val="24"/>
          <w:szCs w:val="24"/>
        </w:rPr>
        <w:t xml:space="preserve">She also highlighted the range of programming planned for </w:t>
      </w:r>
      <w:proofErr w:type="spellStart"/>
      <w:r w:rsidR="002D4F70" w:rsidRPr="006F0AD1">
        <w:rPr>
          <w:sz w:val="24"/>
          <w:szCs w:val="24"/>
        </w:rPr>
        <w:t>Seachtain</w:t>
      </w:r>
      <w:proofErr w:type="spellEnd"/>
      <w:r w:rsidR="002D4F70" w:rsidRPr="006F0AD1">
        <w:rPr>
          <w:sz w:val="24"/>
          <w:szCs w:val="24"/>
        </w:rPr>
        <w:t xml:space="preserve"> </w:t>
      </w:r>
      <w:proofErr w:type="spellStart"/>
      <w:r w:rsidR="002D4F70" w:rsidRPr="006F0AD1">
        <w:rPr>
          <w:sz w:val="24"/>
          <w:szCs w:val="24"/>
        </w:rPr>
        <w:t>na</w:t>
      </w:r>
      <w:proofErr w:type="spellEnd"/>
      <w:r w:rsidR="002D4F70" w:rsidRPr="006F0AD1">
        <w:rPr>
          <w:sz w:val="24"/>
          <w:szCs w:val="24"/>
        </w:rPr>
        <w:t xml:space="preserve"> </w:t>
      </w:r>
      <w:proofErr w:type="spellStart"/>
      <w:r w:rsidR="002D4F70" w:rsidRPr="006F0AD1">
        <w:rPr>
          <w:sz w:val="24"/>
          <w:szCs w:val="24"/>
        </w:rPr>
        <w:t>Gaeilge</w:t>
      </w:r>
      <w:proofErr w:type="spellEnd"/>
      <w:r w:rsidR="002D4F70" w:rsidRPr="006F0AD1">
        <w:rPr>
          <w:sz w:val="24"/>
          <w:szCs w:val="24"/>
        </w:rPr>
        <w:t xml:space="preserve"> which runs from March 1</w:t>
      </w:r>
      <w:r w:rsidR="002D4F70" w:rsidRPr="006F0AD1">
        <w:rPr>
          <w:sz w:val="24"/>
          <w:szCs w:val="24"/>
          <w:vertAlign w:val="superscript"/>
        </w:rPr>
        <w:t>st</w:t>
      </w:r>
      <w:r w:rsidR="002D4F70" w:rsidRPr="006F0AD1">
        <w:rPr>
          <w:sz w:val="24"/>
          <w:szCs w:val="24"/>
        </w:rPr>
        <w:t xml:space="preserve"> – 17</w:t>
      </w:r>
      <w:r w:rsidR="002D4F70" w:rsidRPr="006F0AD1">
        <w:rPr>
          <w:sz w:val="24"/>
          <w:szCs w:val="24"/>
          <w:vertAlign w:val="superscript"/>
        </w:rPr>
        <w:t>th</w:t>
      </w:r>
      <w:r w:rsidR="002D4F70" w:rsidRPr="006F0AD1">
        <w:rPr>
          <w:sz w:val="24"/>
          <w:szCs w:val="24"/>
        </w:rPr>
        <w:t xml:space="preserve">. </w:t>
      </w:r>
      <w:r w:rsidRPr="006F0AD1">
        <w:rPr>
          <w:sz w:val="24"/>
          <w:szCs w:val="24"/>
        </w:rPr>
        <w:t xml:space="preserve"> </w:t>
      </w:r>
      <w:r w:rsidR="006F0AD1" w:rsidRPr="006F0AD1">
        <w:rPr>
          <w:sz w:val="24"/>
          <w:szCs w:val="24"/>
        </w:rPr>
        <w:t xml:space="preserve">The programme includes storytelling and games for children, Oral Irish language workshops for Leaving Certificate students and Beginners Irish Classes for young people and adults. Cavan County Council will also offer </w:t>
      </w:r>
      <w:proofErr w:type="gramStart"/>
      <w:r w:rsidR="006F0AD1" w:rsidRPr="006F0AD1">
        <w:rPr>
          <w:sz w:val="24"/>
          <w:szCs w:val="24"/>
        </w:rPr>
        <w:t>a number of</w:t>
      </w:r>
      <w:proofErr w:type="gramEnd"/>
      <w:r w:rsidR="006F0AD1" w:rsidRPr="006F0AD1">
        <w:rPr>
          <w:sz w:val="24"/>
          <w:szCs w:val="24"/>
        </w:rPr>
        <w:t xml:space="preserve"> Gaeltacht scholarships for </w:t>
      </w:r>
      <w:proofErr w:type="spellStart"/>
      <w:r w:rsidR="006F0AD1" w:rsidRPr="006F0AD1">
        <w:rPr>
          <w:sz w:val="24"/>
          <w:szCs w:val="24"/>
        </w:rPr>
        <w:t>Coláiste</w:t>
      </w:r>
      <w:proofErr w:type="spellEnd"/>
      <w:r w:rsidR="006F0AD1" w:rsidRPr="006F0AD1">
        <w:rPr>
          <w:sz w:val="24"/>
          <w:szCs w:val="24"/>
        </w:rPr>
        <w:t xml:space="preserve"> </w:t>
      </w:r>
      <w:proofErr w:type="spellStart"/>
      <w:r w:rsidR="006F0AD1" w:rsidRPr="006F0AD1">
        <w:rPr>
          <w:sz w:val="24"/>
          <w:szCs w:val="24"/>
        </w:rPr>
        <w:t>na</w:t>
      </w:r>
      <w:proofErr w:type="spellEnd"/>
      <w:r w:rsidR="006F0AD1" w:rsidRPr="006F0AD1">
        <w:rPr>
          <w:sz w:val="24"/>
          <w:szCs w:val="24"/>
        </w:rPr>
        <w:t xml:space="preserve"> </w:t>
      </w:r>
      <w:proofErr w:type="spellStart"/>
      <w:r w:rsidR="006F0AD1" w:rsidRPr="006F0AD1">
        <w:rPr>
          <w:sz w:val="24"/>
          <w:szCs w:val="24"/>
        </w:rPr>
        <w:t>bhFiann</w:t>
      </w:r>
      <w:proofErr w:type="spellEnd"/>
      <w:r w:rsidR="006F0AD1" w:rsidRPr="006F0AD1">
        <w:rPr>
          <w:sz w:val="24"/>
          <w:szCs w:val="24"/>
        </w:rPr>
        <w:t xml:space="preserve"> Colleges. The </w:t>
      </w:r>
      <w:r w:rsidRPr="006F0AD1">
        <w:rPr>
          <w:sz w:val="24"/>
          <w:szCs w:val="24"/>
        </w:rPr>
        <w:t xml:space="preserve">Chairperson </w:t>
      </w:r>
      <w:r w:rsidR="008C032A" w:rsidRPr="006F0AD1">
        <w:rPr>
          <w:sz w:val="24"/>
          <w:szCs w:val="24"/>
        </w:rPr>
        <w:t xml:space="preserve">complimented </w:t>
      </w:r>
      <w:r w:rsidRPr="006F0AD1">
        <w:rPr>
          <w:sz w:val="24"/>
          <w:szCs w:val="24"/>
        </w:rPr>
        <w:t xml:space="preserve">Carmel </w:t>
      </w:r>
      <w:r w:rsidR="008C032A" w:rsidRPr="006F0AD1">
        <w:rPr>
          <w:sz w:val="24"/>
          <w:szCs w:val="24"/>
        </w:rPr>
        <w:t>on the work being done</w:t>
      </w:r>
      <w:r w:rsidRPr="006F0AD1">
        <w:rPr>
          <w:sz w:val="24"/>
          <w:szCs w:val="24"/>
        </w:rPr>
        <w:t>.</w:t>
      </w:r>
    </w:p>
    <w:p w14:paraId="410CB653" w14:textId="1CD2D75D" w:rsidR="008C032A" w:rsidRPr="00E12229" w:rsidRDefault="008C032A" w:rsidP="008C032A">
      <w:pPr>
        <w:tabs>
          <w:tab w:val="left" w:pos="2025"/>
        </w:tabs>
        <w:rPr>
          <w:rFonts w:eastAsia="Times New Roman"/>
          <w:sz w:val="24"/>
          <w:szCs w:val="24"/>
        </w:rPr>
      </w:pPr>
      <w:r w:rsidRPr="00E12229">
        <w:rPr>
          <w:rFonts w:eastAsia="Times New Roman"/>
          <w:sz w:val="24"/>
          <w:szCs w:val="24"/>
        </w:rPr>
        <w:tab/>
      </w:r>
    </w:p>
    <w:p w14:paraId="752DCAEB" w14:textId="3C8E3A22" w:rsidR="00261704" w:rsidRDefault="008C032A" w:rsidP="00261704">
      <w:pPr>
        <w:pStyle w:val="ListParagraph"/>
        <w:numPr>
          <w:ilvl w:val="0"/>
          <w:numId w:val="1"/>
        </w:numPr>
        <w:rPr>
          <w:rFonts w:eastAsia="Times New Roman"/>
          <w:sz w:val="24"/>
          <w:szCs w:val="24"/>
        </w:rPr>
      </w:pPr>
      <w:r w:rsidRPr="00261704">
        <w:rPr>
          <w:rFonts w:eastAsia="Times New Roman"/>
          <w:sz w:val="24"/>
          <w:szCs w:val="24"/>
        </w:rPr>
        <w:t xml:space="preserve">Decade of Commemorations / Creative Ireland:                                                                                                                               Ms. E. Clancy, County Librarian, provided an update on </w:t>
      </w:r>
      <w:r w:rsidR="002D4F70" w:rsidRPr="00261704">
        <w:rPr>
          <w:rFonts w:eastAsia="Times New Roman"/>
          <w:sz w:val="24"/>
          <w:szCs w:val="24"/>
        </w:rPr>
        <w:t>plans for t</w:t>
      </w:r>
      <w:r w:rsidR="002D4F70" w:rsidRPr="00261704">
        <w:rPr>
          <w:rFonts w:eastAsia="Times New Roman"/>
          <w:sz w:val="24"/>
          <w:szCs w:val="24"/>
        </w:rPr>
        <w:t xml:space="preserve">he 2022 Decade of Commemorations programme </w:t>
      </w:r>
      <w:r w:rsidR="002D4F70" w:rsidRPr="00261704">
        <w:rPr>
          <w:rFonts w:eastAsia="Times New Roman"/>
          <w:sz w:val="24"/>
          <w:szCs w:val="24"/>
        </w:rPr>
        <w:t xml:space="preserve">which has been submitted to the Department </w:t>
      </w:r>
      <w:r w:rsidR="00261704" w:rsidRPr="00261704">
        <w:rPr>
          <w:rFonts w:eastAsia="Times New Roman"/>
          <w:sz w:val="24"/>
          <w:szCs w:val="24"/>
        </w:rPr>
        <w:t xml:space="preserve">for </w:t>
      </w:r>
      <w:r w:rsidR="00261704" w:rsidRPr="00261704">
        <w:rPr>
          <w:rFonts w:eastAsia="Times New Roman"/>
          <w:sz w:val="24"/>
          <w:szCs w:val="24"/>
        </w:rPr>
        <w:lastRenderedPageBreak/>
        <w:t xml:space="preserve">consideration. It is hoped to continue the successful Historian in Residence component during this very important year of commemoration. </w:t>
      </w:r>
    </w:p>
    <w:p w14:paraId="78CE9C0B" w14:textId="77777777" w:rsidR="00261704" w:rsidRPr="00261704" w:rsidRDefault="00261704" w:rsidP="00261704">
      <w:pPr>
        <w:pStyle w:val="ListParagraph"/>
        <w:rPr>
          <w:rFonts w:eastAsia="Times New Roman"/>
          <w:sz w:val="24"/>
          <w:szCs w:val="24"/>
        </w:rPr>
      </w:pPr>
    </w:p>
    <w:p w14:paraId="6234C6D6" w14:textId="375908C3" w:rsidR="00771050" w:rsidRPr="00E12229" w:rsidRDefault="008C032A" w:rsidP="00345740">
      <w:pPr>
        <w:pStyle w:val="ListParagraph"/>
        <w:ind w:left="927"/>
        <w:rPr>
          <w:rFonts w:eastAsia="Times New Roman"/>
          <w:sz w:val="24"/>
          <w:szCs w:val="24"/>
        </w:rPr>
      </w:pPr>
      <w:r w:rsidRPr="00261704">
        <w:rPr>
          <w:rFonts w:eastAsia="Times New Roman"/>
          <w:sz w:val="24"/>
          <w:szCs w:val="24"/>
        </w:rPr>
        <w:t>Ms. Clancy also reported on the 202</w:t>
      </w:r>
      <w:r w:rsidR="00261704">
        <w:rPr>
          <w:rFonts w:eastAsia="Times New Roman"/>
          <w:sz w:val="24"/>
          <w:szCs w:val="24"/>
        </w:rPr>
        <w:t>2</w:t>
      </w:r>
      <w:r w:rsidRPr="00261704">
        <w:rPr>
          <w:rFonts w:eastAsia="Times New Roman"/>
          <w:sz w:val="24"/>
          <w:szCs w:val="24"/>
        </w:rPr>
        <w:t xml:space="preserve"> Creative Ireland programme which </w:t>
      </w:r>
      <w:r w:rsidR="00261704">
        <w:rPr>
          <w:rFonts w:eastAsia="Times New Roman"/>
          <w:sz w:val="24"/>
          <w:szCs w:val="24"/>
        </w:rPr>
        <w:t xml:space="preserve">will include a range of programmes developed by </w:t>
      </w:r>
      <w:r w:rsidR="00261704" w:rsidRPr="00261704">
        <w:rPr>
          <w:rFonts w:eastAsia="Times New Roman"/>
          <w:sz w:val="24"/>
          <w:szCs w:val="24"/>
        </w:rPr>
        <w:t xml:space="preserve">Cavan County Council’s Culture and Creativity Team </w:t>
      </w:r>
      <w:r w:rsidR="00261704">
        <w:rPr>
          <w:rFonts w:eastAsia="Times New Roman"/>
          <w:sz w:val="24"/>
          <w:szCs w:val="24"/>
        </w:rPr>
        <w:t xml:space="preserve">and </w:t>
      </w:r>
      <w:proofErr w:type="gramStart"/>
      <w:r w:rsidR="00261704">
        <w:rPr>
          <w:rFonts w:eastAsia="Times New Roman"/>
          <w:sz w:val="24"/>
          <w:szCs w:val="24"/>
        </w:rPr>
        <w:t>a number of</w:t>
      </w:r>
      <w:proofErr w:type="gramEnd"/>
      <w:r w:rsidR="00261704">
        <w:rPr>
          <w:rFonts w:eastAsia="Times New Roman"/>
          <w:sz w:val="24"/>
          <w:szCs w:val="24"/>
        </w:rPr>
        <w:t xml:space="preserve"> Strategic Partners. A new five-year strategy programme has been approved by central Government to run </w:t>
      </w:r>
      <w:r w:rsidR="00345740">
        <w:rPr>
          <w:rFonts w:eastAsia="Times New Roman"/>
          <w:sz w:val="24"/>
          <w:szCs w:val="24"/>
        </w:rPr>
        <w:t xml:space="preserve">2023-2027. </w:t>
      </w:r>
    </w:p>
    <w:p w14:paraId="1DBCDF81" w14:textId="77777777" w:rsidR="00771050" w:rsidRPr="00E12229" w:rsidRDefault="00771050" w:rsidP="00771050">
      <w:pPr>
        <w:rPr>
          <w:rFonts w:eastAsia="Times New Roman"/>
          <w:sz w:val="24"/>
          <w:szCs w:val="24"/>
        </w:rPr>
      </w:pPr>
    </w:p>
    <w:p w14:paraId="71D71095" w14:textId="77777777" w:rsidR="00771050" w:rsidRPr="00E12229" w:rsidRDefault="00771050" w:rsidP="00771050">
      <w:pPr>
        <w:pStyle w:val="ListParagraph"/>
        <w:numPr>
          <w:ilvl w:val="0"/>
          <w:numId w:val="1"/>
        </w:numPr>
        <w:rPr>
          <w:sz w:val="24"/>
          <w:szCs w:val="24"/>
        </w:rPr>
      </w:pPr>
      <w:r w:rsidRPr="00E12229">
        <w:rPr>
          <w:rFonts w:eastAsia="Times New Roman"/>
          <w:sz w:val="24"/>
          <w:szCs w:val="24"/>
        </w:rPr>
        <w:t xml:space="preserve">A.O.B. </w:t>
      </w:r>
    </w:p>
    <w:p w14:paraId="62A41139" w14:textId="77777777" w:rsidR="00771050" w:rsidRPr="00E12229" w:rsidRDefault="00771050" w:rsidP="00771050">
      <w:pPr>
        <w:pStyle w:val="ListParagraph"/>
        <w:ind w:left="927"/>
        <w:rPr>
          <w:sz w:val="24"/>
          <w:szCs w:val="24"/>
        </w:rPr>
      </w:pPr>
    </w:p>
    <w:p w14:paraId="27AB26DA" w14:textId="04030779" w:rsidR="00E12229" w:rsidRPr="00E12229" w:rsidRDefault="00E12229" w:rsidP="00E12229">
      <w:pPr>
        <w:ind w:left="927"/>
        <w:rPr>
          <w:rFonts w:asciiTheme="minorHAnsi" w:hAnsiTheme="minorHAnsi" w:cstheme="minorHAnsi"/>
          <w:sz w:val="24"/>
          <w:szCs w:val="24"/>
        </w:rPr>
      </w:pPr>
      <w:r w:rsidRPr="00E12229">
        <w:rPr>
          <w:rFonts w:asciiTheme="minorHAnsi" w:hAnsiTheme="minorHAnsi" w:cstheme="minorHAnsi"/>
          <w:sz w:val="24"/>
          <w:szCs w:val="24"/>
        </w:rPr>
        <w:t>It was noted and agreed that the committee will comply with the Transparency code of the Public Lobbying Act 2015. Th</w:t>
      </w:r>
      <w:r w:rsidR="00261704">
        <w:rPr>
          <w:rFonts w:asciiTheme="minorHAnsi" w:hAnsiTheme="minorHAnsi" w:cstheme="minorHAnsi"/>
          <w:sz w:val="24"/>
          <w:szCs w:val="24"/>
        </w:rPr>
        <w:t>is</w:t>
      </w:r>
      <w:r w:rsidRPr="00E12229">
        <w:rPr>
          <w:rFonts w:asciiTheme="minorHAnsi" w:hAnsiTheme="minorHAnsi" w:cstheme="minorHAnsi"/>
          <w:sz w:val="24"/>
          <w:szCs w:val="24"/>
        </w:rPr>
        <w:t xml:space="preserve"> will be done by regular circulation of minutes and the agenda of committee working groups / task force meetings on the Council website. The website will also detail membership and terms of reference of the committee.</w:t>
      </w:r>
    </w:p>
    <w:p w14:paraId="4B35A387" w14:textId="77777777" w:rsidR="00771050" w:rsidRPr="00E12229" w:rsidRDefault="00771050" w:rsidP="00771050">
      <w:pPr>
        <w:ind w:left="927"/>
        <w:rPr>
          <w:sz w:val="24"/>
          <w:szCs w:val="24"/>
        </w:rPr>
      </w:pPr>
    </w:p>
    <w:p w14:paraId="63CF5A7E" w14:textId="77777777" w:rsidR="00771050" w:rsidRPr="00E12229" w:rsidRDefault="00771050" w:rsidP="00771050">
      <w:pPr>
        <w:ind w:left="927"/>
        <w:rPr>
          <w:sz w:val="24"/>
          <w:szCs w:val="24"/>
        </w:rPr>
      </w:pPr>
    </w:p>
    <w:p w14:paraId="24CF758F" w14:textId="77777777" w:rsidR="00771050" w:rsidRPr="00E12229" w:rsidRDefault="00771050" w:rsidP="00771050">
      <w:pPr>
        <w:pStyle w:val="ListParagraph"/>
        <w:ind w:left="927"/>
        <w:rPr>
          <w:rFonts w:eastAsia="Times New Roman"/>
          <w:sz w:val="24"/>
          <w:szCs w:val="24"/>
        </w:rPr>
      </w:pPr>
    </w:p>
    <w:p w14:paraId="45DDA400" w14:textId="77777777" w:rsidR="00771050" w:rsidRPr="00E12229" w:rsidRDefault="00771050" w:rsidP="00771050">
      <w:pPr>
        <w:rPr>
          <w:sz w:val="24"/>
          <w:szCs w:val="24"/>
        </w:rPr>
      </w:pPr>
      <w:r w:rsidRPr="00E12229">
        <w:rPr>
          <w:sz w:val="24"/>
          <w:szCs w:val="24"/>
        </w:rPr>
        <w:tab/>
      </w:r>
    </w:p>
    <w:p w14:paraId="62E95E8D" w14:textId="77777777" w:rsidR="00771050" w:rsidRPr="00E12229" w:rsidRDefault="00771050" w:rsidP="00771050">
      <w:pPr>
        <w:rPr>
          <w:sz w:val="24"/>
          <w:szCs w:val="24"/>
        </w:rPr>
      </w:pPr>
    </w:p>
    <w:p w14:paraId="2DDD3D29" w14:textId="77777777" w:rsidR="00771050" w:rsidRPr="00E12229" w:rsidRDefault="00771050" w:rsidP="00771050">
      <w:pPr>
        <w:rPr>
          <w:sz w:val="24"/>
          <w:szCs w:val="24"/>
        </w:rPr>
      </w:pPr>
      <w:r w:rsidRPr="00E12229">
        <w:rPr>
          <w:sz w:val="24"/>
          <w:szCs w:val="24"/>
        </w:rPr>
        <w:tab/>
        <w:t xml:space="preserve">__________________________________ </w:t>
      </w:r>
    </w:p>
    <w:p w14:paraId="1B8023FD" w14:textId="77777777" w:rsidR="00771050" w:rsidRPr="00E12229" w:rsidRDefault="00771050" w:rsidP="00771050">
      <w:pPr>
        <w:rPr>
          <w:sz w:val="24"/>
          <w:szCs w:val="24"/>
        </w:rPr>
      </w:pPr>
      <w:r w:rsidRPr="00E12229">
        <w:rPr>
          <w:sz w:val="24"/>
          <w:szCs w:val="24"/>
        </w:rPr>
        <w:tab/>
        <w:t>Cllr. Clifford Kelly</w:t>
      </w:r>
    </w:p>
    <w:p w14:paraId="1DF16F70" w14:textId="77777777" w:rsidR="00771050" w:rsidRPr="00E12229" w:rsidRDefault="00771050" w:rsidP="00771050">
      <w:pPr>
        <w:rPr>
          <w:sz w:val="24"/>
          <w:szCs w:val="24"/>
        </w:rPr>
      </w:pPr>
      <w:r w:rsidRPr="00E12229">
        <w:rPr>
          <w:sz w:val="24"/>
          <w:szCs w:val="24"/>
        </w:rPr>
        <w:tab/>
        <w:t>Chairperson,</w:t>
      </w:r>
    </w:p>
    <w:p w14:paraId="524CDCF3" w14:textId="77777777" w:rsidR="00771050" w:rsidRPr="00E12229" w:rsidRDefault="00771050" w:rsidP="00771050">
      <w:pPr>
        <w:ind w:firstLine="720"/>
        <w:rPr>
          <w:sz w:val="24"/>
          <w:szCs w:val="24"/>
        </w:rPr>
      </w:pPr>
      <w:r w:rsidRPr="00E12229">
        <w:rPr>
          <w:sz w:val="24"/>
          <w:szCs w:val="24"/>
        </w:rPr>
        <w:t xml:space="preserve">Cultural Development, Irish Language &amp; Sport SPC </w:t>
      </w:r>
    </w:p>
    <w:p w14:paraId="69C53822" w14:textId="77777777" w:rsidR="00771050" w:rsidRPr="00E12229" w:rsidRDefault="00771050" w:rsidP="00771050">
      <w:pPr>
        <w:rPr>
          <w:sz w:val="24"/>
          <w:szCs w:val="24"/>
        </w:rPr>
      </w:pPr>
    </w:p>
    <w:p w14:paraId="56A6B1F5" w14:textId="77777777" w:rsidR="005E241F" w:rsidRPr="00E12229" w:rsidRDefault="005E241F">
      <w:pPr>
        <w:rPr>
          <w:sz w:val="24"/>
          <w:szCs w:val="24"/>
        </w:rPr>
      </w:pPr>
    </w:p>
    <w:sectPr w:rsidR="005E241F" w:rsidRPr="00E1222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6A17B" w14:textId="77777777" w:rsidR="00000000" w:rsidRDefault="00B8148E">
      <w:r>
        <w:separator/>
      </w:r>
    </w:p>
  </w:endnote>
  <w:endnote w:type="continuationSeparator" w:id="0">
    <w:p w14:paraId="1B594403" w14:textId="77777777" w:rsidR="00000000" w:rsidRDefault="00B8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6BC8" w14:textId="77777777" w:rsidR="00D84E87" w:rsidRDefault="00B81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CD8D" w14:textId="77777777" w:rsidR="00D84E87" w:rsidRDefault="00B81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95C1" w14:textId="77777777" w:rsidR="00D84E87" w:rsidRDefault="00B81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04B3B" w14:textId="77777777" w:rsidR="00000000" w:rsidRDefault="00B8148E">
      <w:r>
        <w:separator/>
      </w:r>
    </w:p>
  </w:footnote>
  <w:footnote w:type="continuationSeparator" w:id="0">
    <w:p w14:paraId="4D403CFA" w14:textId="77777777" w:rsidR="00000000" w:rsidRDefault="00B81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BCBC" w14:textId="77777777" w:rsidR="00D84E87" w:rsidRDefault="00B81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ADAB" w14:textId="4D07A4E6" w:rsidR="00D84E87" w:rsidRDefault="00B814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8C2B" w14:textId="77777777" w:rsidR="00D84E87" w:rsidRDefault="00B81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27C48"/>
    <w:multiLevelType w:val="hybridMultilevel"/>
    <w:tmpl w:val="63067562"/>
    <w:lvl w:ilvl="0" w:tplc="99D027C2">
      <w:start w:val="1"/>
      <w:numFmt w:val="decimal"/>
      <w:lvlText w:val="%1."/>
      <w:lvlJc w:val="left"/>
      <w:pPr>
        <w:ind w:left="927"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50"/>
    <w:rsid w:val="00261704"/>
    <w:rsid w:val="002D4F70"/>
    <w:rsid w:val="00345740"/>
    <w:rsid w:val="005E241F"/>
    <w:rsid w:val="006923D7"/>
    <w:rsid w:val="006F0AD1"/>
    <w:rsid w:val="00771050"/>
    <w:rsid w:val="008C032A"/>
    <w:rsid w:val="00B74095"/>
    <w:rsid w:val="00B8148E"/>
    <w:rsid w:val="00BA13EE"/>
    <w:rsid w:val="00C66583"/>
    <w:rsid w:val="00E12229"/>
    <w:rsid w:val="00E44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9DD353"/>
  <w15:chartTrackingRefBased/>
  <w15:docId w15:val="{70C1EB52-EE9A-4502-9DBD-2991837C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05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050"/>
    <w:pPr>
      <w:ind w:left="720"/>
    </w:pPr>
  </w:style>
  <w:style w:type="paragraph" w:styleId="Header">
    <w:name w:val="header"/>
    <w:basedOn w:val="Normal"/>
    <w:link w:val="HeaderChar"/>
    <w:uiPriority w:val="99"/>
    <w:unhideWhenUsed/>
    <w:rsid w:val="00771050"/>
    <w:pPr>
      <w:tabs>
        <w:tab w:val="center" w:pos="4513"/>
        <w:tab w:val="right" w:pos="9026"/>
      </w:tabs>
    </w:pPr>
  </w:style>
  <w:style w:type="character" w:customStyle="1" w:styleId="HeaderChar">
    <w:name w:val="Header Char"/>
    <w:basedOn w:val="DefaultParagraphFont"/>
    <w:link w:val="Header"/>
    <w:uiPriority w:val="99"/>
    <w:rsid w:val="00771050"/>
    <w:rPr>
      <w:rFonts w:ascii="Calibri" w:hAnsi="Calibri" w:cs="Calibri"/>
    </w:rPr>
  </w:style>
  <w:style w:type="paragraph" w:styleId="Footer">
    <w:name w:val="footer"/>
    <w:basedOn w:val="Normal"/>
    <w:link w:val="FooterChar"/>
    <w:uiPriority w:val="99"/>
    <w:unhideWhenUsed/>
    <w:rsid w:val="00771050"/>
    <w:pPr>
      <w:tabs>
        <w:tab w:val="center" w:pos="4513"/>
        <w:tab w:val="right" w:pos="9026"/>
      </w:tabs>
    </w:pPr>
  </w:style>
  <w:style w:type="character" w:customStyle="1" w:styleId="FooterChar">
    <w:name w:val="Footer Char"/>
    <w:basedOn w:val="DefaultParagraphFont"/>
    <w:link w:val="Footer"/>
    <w:uiPriority w:val="99"/>
    <w:rsid w:val="0077105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76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2E45B-A3AF-438B-927A-23806750C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2</cp:revision>
  <cp:lastPrinted>2022-06-01T11:23:00Z</cp:lastPrinted>
  <dcterms:created xsi:type="dcterms:W3CDTF">2022-06-01T15:39:00Z</dcterms:created>
  <dcterms:modified xsi:type="dcterms:W3CDTF">2022-06-01T15:39:00Z</dcterms:modified>
</cp:coreProperties>
</file>